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C5D9C" w14:textId="510FC07C" w:rsidR="00705036" w:rsidRPr="00705036" w:rsidRDefault="00705036" w:rsidP="00151CE7">
      <w:pPr>
        <w:spacing w:after="0" w:line="300" w:lineRule="atLeast"/>
        <w:rPr>
          <w:b/>
          <w:bCs/>
        </w:rPr>
      </w:pPr>
      <w:r>
        <w:rPr>
          <w:b/>
          <w:bCs/>
        </w:rPr>
        <w:t xml:space="preserve">Odkryto </w:t>
      </w:r>
      <w:r w:rsidR="009774F8">
        <w:rPr>
          <w:b/>
          <w:bCs/>
        </w:rPr>
        <w:t xml:space="preserve">nową metodę </w:t>
      </w:r>
      <w:r>
        <w:rPr>
          <w:b/>
          <w:bCs/>
        </w:rPr>
        <w:t>przywr</w:t>
      </w:r>
      <w:r w:rsidR="00F3759F">
        <w:rPr>
          <w:b/>
          <w:bCs/>
        </w:rPr>
        <w:t>aca</w:t>
      </w:r>
      <w:r w:rsidR="009774F8">
        <w:rPr>
          <w:b/>
          <w:bCs/>
        </w:rPr>
        <w:t>nia</w:t>
      </w:r>
      <w:r>
        <w:rPr>
          <w:b/>
          <w:bCs/>
        </w:rPr>
        <w:t xml:space="preserve"> </w:t>
      </w:r>
      <w:r w:rsidRPr="00705036">
        <w:rPr>
          <w:b/>
          <w:bCs/>
        </w:rPr>
        <w:t>barw starym obrazom</w:t>
      </w:r>
    </w:p>
    <w:p w14:paraId="50215DDB" w14:textId="77777777" w:rsidR="00151CE7" w:rsidRDefault="00151CE7" w:rsidP="00151CE7">
      <w:pPr>
        <w:spacing w:after="0" w:line="300" w:lineRule="atLeast"/>
        <w:rPr>
          <w:b/>
          <w:bCs/>
        </w:rPr>
      </w:pPr>
    </w:p>
    <w:p w14:paraId="1DAFBD72" w14:textId="31030D17" w:rsidR="00705036" w:rsidRPr="00705036" w:rsidRDefault="00705036" w:rsidP="00151CE7">
      <w:pPr>
        <w:spacing w:after="0" w:line="300" w:lineRule="atLeast"/>
        <w:rPr>
          <w:b/>
          <w:bCs/>
        </w:rPr>
      </w:pPr>
      <w:r>
        <w:rPr>
          <w:b/>
          <w:bCs/>
        </w:rPr>
        <w:t xml:space="preserve">Chemicy </w:t>
      </w:r>
      <w:r w:rsidRPr="00705036">
        <w:rPr>
          <w:b/>
          <w:bCs/>
        </w:rPr>
        <w:t xml:space="preserve">z Uniwersytetu Warszawskiego we współpracy z Muzeum Narodowym w Warszawie opracowali nową metodę renowacji obrazów malowanych na płótnie. </w:t>
      </w:r>
      <w:r w:rsidR="00533EB3">
        <w:rPr>
          <w:b/>
          <w:bCs/>
        </w:rPr>
        <w:t xml:space="preserve">Pozwala ona w bezpieczny sposób </w:t>
      </w:r>
      <w:r w:rsidR="00533EB3" w:rsidRPr="00705036">
        <w:rPr>
          <w:b/>
          <w:bCs/>
        </w:rPr>
        <w:t>całkowi</w:t>
      </w:r>
      <w:r w:rsidR="00533EB3">
        <w:rPr>
          <w:b/>
          <w:bCs/>
        </w:rPr>
        <w:t>cie</w:t>
      </w:r>
      <w:r w:rsidR="00533EB3" w:rsidRPr="00705036">
        <w:rPr>
          <w:b/>
          <w:bCs/>
        </w:rPr>
        <w:t xml:space="preserve"> </w:t>
      </w:r>
      <w:r w:rsidR="00533EB3">
        <w:rPr>
          <w:b/>
          <w:bCs/>
        </w:rPr>
        <w:t xml:space="preserve">usuwać z płócien masę woskowo-żywiczną </w:t>
      </w:r>
      <w:r w:rsidR="00533EB3" w:rsidRPr="00705036">
        <w:rPr>
          <w:b/>
          <w:bCs/>
        </w:rPr>
        <w:t>pochodząc</w:t>
      </w:r>
      <w:r w:rsidR="00533EB3">
        <w:rPr>
          <w:b/>
          <w:bCs/>
        </w:rPr>
        <w:t>ą</w:t>
      </w:r>
      <w:r w:rsidR="00533EB3" w:rsidRPr="00705036">
        <w:rPr>
          <w:b/>
          <w:bCs/>
        </w:rPr>
        <w:t xml:space="preserve"> z wykonywanych w przeszłości prac konserwatorskich</w:t>
      </w:r>
      <w:r w:rsidR="00533EB3">
        <w:rPr>
          <w:b/>
          <w:bCs/>
        </w:rPr>
        <w:t xml:space="preserve">. Zabieg ten powoduje z reguły przywrócenie obrazom </w:t>
      </w:r>
      <w:r w:rsidRPr="00705036">
        <w:rPr>
          <w:b/>
          <w:bCs/>
        </w:rPr>
        <w:t>pierwotn</w:t>
      </w:r>
      <w:r w:rsidR="00533EB3">
        <w:rPr>
          <w:b/>
          <w:bCs/>
        </w:rPr>
        <w:t>ych</w:t>
      </w:r>
      <w:r w:rsidRPr="00705036">
        <w:rPr>
          <w:b/>
          <w:bCs/>
        </w:rPr>
        <w:t xml:space="preserve"> barw</w:t>
      </w:r>
      <w:r w:rsidR="00533EB3">
        <w:rPr>
          <w:b/>
          <w:bCs/>
        </w:rPr>
        <w:t>.</w:t>
      </w:r>
    </w:p>
    <w:p w14:paraId="1144FE1A" w14:textId="77777777" w:rsidR="001D3577" w:rsidRDefault="001D3577" w:rsidP="00151CE7">
      <w:pPr>
        <w:spacing w:after="0" w:line="300" w:lineRule="atLeast"/>
      </w:pPr>
    </w:p>
    <w:p w14:paraId="208B1B2C" w14:textId="0942E601" w:rsidR="00705036" w:rsidRDefault="00705036" w:rsidP="00151CE7">
      <w:pPr>
        <w:spacing w:after="0" w:line="300" w:lineRule="atLeast"/>
      </w:pPr>
      <w:r>
        <w:t xml:space="preserve">Wiele obrazów zostało </w:t>
      </w:r>
      <w:r w:rsidR="00F3759F">
        <w:t xml:space="preserve">w przeszłości </w:t>
      </w:r>
      <w:r>
        <w:t>poddanych zabiegom konserwatorskim</w:t>
      </w:r>
      <w:r w:rsidR="005B622D">
        <w:t>, które polegały na wzmocnieniu oryginalnego płótna poprzez naklejenie na jego odwroci</w:t>
      </w:r>
      <w:r w:rsidR="00533EB3">
        <w:t>e</w:t>
      </w:r>
      <w:r w:rsidR="005B622D">
        <w:t xml:space="preserve"> dodatkowej warstwy nowego materiału za pomocą mieszaniny wosku z żywicą. </w:t>
      </w:r>
      <w:r w:rsidR="00533EB3">
        <w:t>Masę woskową n</w:t>
      </w:r>
      <w:r w:rsidR="005B622D">
        <w:t xml:space="preserve">akładano w formie półpłynnej po podgrzaniu. </w:t>
      </w:r>
      <w:r w:rsidR="008475DE">
        <w:t xml:space="preserve">Po ostygnięciu </w:t>
      </w:r>
      <w:r w:rsidR="005B622D">
        <w:t>lepiszcz</w:t>
      </w:r>
      <w:r w:rsidR="008475DE">
        <w:t>a</w:t>
      </w:r>
      <w:r w:rsidR="005B622D">
        <w:t xml:space="preserve"> </w:t>
      </w:r>
      <w:r w:rsidR="00533EB3">
        <w:t xml:space="preserve">nowa </w:t>
      </w:r>
      <w:r w:rsidR="005B622D">
        <w:t xml:space="preserve">warstwa </w:t>
      </w:r>
      <w:r w:rsidR="00533EB3">
        <w:t xml:space="preserve">materiału </w:t>
      </w:r>
      <w:r w:rsidR="005B622D">
        <w:t xml:space="preserve">ulegała trwałemu zespoleniu z oryginalnym płótnem, wzmacniając w ten sposób cały obraz. </w:t>
      </w:r>
      <w:r w:rsidR="00533EB3">
        <w:t xml:space="preserve">Tego rodzaju prace konserwatorskie </w:t>
      </w:r>
      <w:r w:rsidR="001D3577">
        <w:t>p</w:t>
      </w:r>
      <w:r>
        <w:t>rzedłu</w:t>
      </w:r>
      <w:r w:rsidR="001D3577">
        <w:t>żały</w:t>
      </w:r>
      <w:r>
        <w:t xml:space="preserve"> życie cennych dzieł, jednak </w:t>
      </w:r>
      <w:r w:rsidR="009774F8">
        <w:t xml:space="preserve">mogły powodować </w:t>
      </w:r>
      <w:r>
        <w:t xml:space="preserve">również niepożądane skutki uboczne. </w:t>
      </w:r>
      <w:r w:rsidR="008475DE">
        <w:t>W</w:t>
      </w:r>
      <w:r>
        <w:t xml:space="preserve">raz z upływającym czasem wosk </w:t>
      </w:r>
      <w:r w:rsidR="001D3577">
        <w:t xml:space="preserve">negatywnie </w:t>
      </w:r>
      <w:r w:rsidR="008475DE">
        <w:t xml:space="preserve">oddziaływał </w:t>
      </w:r>
      <w:r w:rsidR="001D3577">
        <w:t xml:space="preserve">na </w:t>
      </w:r>
      <w:r>
        <w:t>oryginaln</w:t>
      </w:r>
      <w:r w:rsidR="001D3577">
        <w:t>e</w:t>
      </w:r>
      <w:r>
        <w:t xml:space="preserve"> kolor</w:t>
      </w:r>
      <w:r w:rsidR="001D3577">
        <w:t>y</w:t>
      </w:r>
      <w:r>
        <w:t xml:space="preserve"> </w:t>
      </w:r>
      <w:r w:rsidR="00F3759F">
        <w:t>dzieła</w:t>
      </w:r>
      <w:r w:rsidR="001D3577">
        <w:t xml:space="preserve"> – na renowowanych obrazach </w:t>
      </w:r>
      <w:r>
        <w:t xml:space="preserve">najczęściej </w:t>
      </w:r>
      <w:r w:rsidR="00F3759F">
        <w:t xml:space="preserve">pojawiały się </w:t>
      </w:r>
      <w:r>
        <w:t xml:space="preserve">przyciemnienia i stłumienia barw, </w:t>
      </w:r>
      <w:r w:rsidR="00151CE7">
        <w:t xml:space="preserve">złagodzenie </w:t>
      </w:r>
      <w:r>
        <w:t xml:space="preserve">kontrastów </w:t>
      </w:r>
      <w:r w:rsidR="00151CE7">
        <w:t xml:space="preserve">oraz </w:t>
      </w:r>
      <w:r w:rsidR="001D3577">
        <w:t xml:space="preserve">nieobecna wcześniej </w:t>
      </w:r>
      <w:r>
        <w:t>ciemnożółt</w:t>
      </w:r>
      <w:r w:rsidR="001D3577">
        <w:t>a</w:t>
      </w:r>
      <w:r>
        <w:t xml:space="preserve"> dominant</w:t>
      </w:r>
      <w:r w:rsidR="001D3577">
        <w:t>a</w:t>
      </w:r>
      <w:r>
        <w:t xml:space="preserve">. </w:t>
      </w:r>
      <w:r w:rsidR="00270973">
        <w:t xml:space="preserve">Tego rodzaju </w:t>
      </w:r>
      <w:r w:rsidR="00F3759F">
        <w:t>m</w:t>
      </w:r>
      <w:r>
        <w:t xml:space="preserve">etodę </w:t>
      </w:r>
      <w:r w:rsidR="00F3759F">
        <w:t xml:space="preserve">konserwacji </w:t>
      </w:r>
      <w:r>
        <w:t>stosowano od XIX wieku</w:t>
      </w:r>
      <w:r w:rsidR="00270973">
        <w:t xml:space="preserve"> aż do początków naszego stulecia</w:t>
      </w:r>
      <w:r>
        <w:t>, przy czym szczególnie była ona rozpowszechniona w północnej i środkowej Europie, w tym także w Polsce oraz w Ameryce Południowej.</w:t>
      </w:r>
      <w:r w:rsidR="00F3759F">
        <w:t xml:space="preserve"> </w:t>
      </w:r>
      <w:r w:rsidR="001D3577">
        <w:t xml:space="preserve">W wyniku jej stosowania na świecie są </w:t>
      </w:r>
      <w:r w:rsidR="00270973">
        <w:t xml:space="preserve">dziś </w:t>
      </w:r>
      <w:r w:rsidR="001D3577">
        <w:t>dziesiątki tysięcy dzieł, których obecne barwy odbiegają od oryginał</w:t>
      </w:r>
      <w:r w:rsidR="008475DE">
        <w:t>ó</w:t>
      </w:r>
      <w:r w:rsidR="00270973">
        <w:t>w</w:t>
      </w:r>
      <w:r w:rsidR="00533EB3">
        <w:t xml:space="preserve"> i które czekają na powtórną renowację</w:t>
      </w:r>
      <w:r w:rsidR="001D3577">
        <w:t>.</w:t>
      </w:r>
    </w:p>
    <w:p w14:paraId="71C21CAA" w14:textId="0BA34542" w:rsidR="00705036" w:rsidRDefault="009E691C" w:rsidP="009E691C">
      <w:pPr>
        <w:tabs>
          <w:tab w:val="left" w:pos="6030"/>
        </w:tabs>
        <w:spacing w:after="0" w:line="300" w:lineRule="atLeast"/>
      </w:pPr>
      <w:r>
        <w:tab/>
      </w:r>
    </w:p>
    <w:p w14:paraId="1AC71041" w14:textId="14230FD3" w:rsidR="00533EB3" w:rsidRPr="009D4330" w:rsidRDefault="00533EB3" w:rsidP="00151CE7">
      <w:pPr>
        <w:spacing w:after="0" w:line="300" w:lineRule="atLeast"/>
        <w:rPr>
          <w:b/>
          <w:bCs/>
        </w:rPr>
      </w:pPr>
      <w:r w:rsidRPr="009D4330">
        <w:rPr>
          <w:b/>
          <w:bCs/>
        </w:rPr>
        <w:t>Odkrycie bezinwazyjnej metody renowacji</w:t>
      </w:r>
      <w:r w:rsidR="009D4330" w:rsidRPr="009D4330">
        <w:rPr>
          <w:b/>
          <w:bCs/>
        </w:rPr>
        <w:t xml:space="preserve"> płócien</w:t>
      </w:r>
    </w:p>
    <w:p w14:paraId="5EF1CD8E" w14:textId="6D894321" w:rsidR="00F3759F" w:rsidRDefault="00F3759F" w:rsidP="00151CE7">
      <w:pPr>
        <w:spacing w:after="0" w:line="300" w:lineRule="atLeast"/>
      </w:pPr>
      <w:r>
        <w:t>Naukowcy z Uniwersytetu Warszawskiego</w:t>
      </w:r>
      <w:r w:rsidR="009F096F">
        <w:t xml:space="preserve"> współpracując z Działem </w:t>
      </w:r>
      <w:r w:rsidR="00E25460">
        <w:t xml:space="preserve">Konserwacji </w:t>
      </w:r>
      <w:r>
        <w:t xml:space="preserve">Muzeum Narodowego w Warszawie </w:t>
      </w:r>
      <w:r w:rsidR="00D647E3">
        <w:t xml:space="preserve">przez trzy lata </w:t>
      </w:r>
      <w:r>
        <w:t xml:space="preserve">poszukiwali rozwiązania, które pozwoliłoby w bezpieczny sposób trwale usuwać </w:t>
      </w:r>
      <w:r w:rsidR="009774F8">
        <w:t xml:space="preserve">masę woskowo-żywiczną </w:t>
      </w:r>
      <w:r>
        <w:t xml:space="preserve">ze starych płócien i tym samym przywracać pierwotne barwy </w:t>
      </w:r>
      <w:r w:rsidR="008475DE">
        <w:t xml:space="preserve">tysiącom </w:t>
      </w:r>
      <w:r>
        <w:t>dzie</w:t>
      </w:r>
      <w:r w:rsidR="001D3577">
        <w:t>ł</w:t>
      </w:r>
      <w:r>
        <w:t xml:space="preserve"> sztuki</w:t>
      </w:r>
      <w:r w:rsidR="008475DE">
        <w:t xml:space="preserve"> </w:t>
      </w:r>
      <w:r>
        <w:t xml:space="preserve">rozsianym po muzeach i galeriach na całym świecie. </w:t>
      </w:r>
      <w:r w:rsidR="00270973">
        <w:t>Ostatnio przeprowadzone b</w:t>
      </w:r>
      <w:r w:rsidR="001D3577">
        <w:t xml:space="preserve">adania </w:t>
      </w:r>
      <w:r w:rsidR="00DA5B75">
        <w:t xml:space="preserve">laboratoryjne </w:t>
      </w:r>
      <w:r>
        <w:t>zakończyły się sukcesem</w:t>
      </w:r>
      <w:r w:rsidR="001D3577">
        <w:t xml:space="preserve">, a </w:t>
      </w:r>
      <w:r>
        <w:t xml:space="preserve">testy </w:t>
      </w:r>
      <w:r w:rsidR="00270973">
        <w:t xml:space="preserve">wykonane </w:t>
      </w:r>
      <w:r w:rsidR="00DA5B75">
        <w:t xml:space="preserve">na </w:t>
      </w:r>
      <w:r w:rsidR="009774F8">
        <w:t>oryginalny</w:t>
      </w:r>
      <w:r w:rsidR="009D4330">
        <w:t>ch</w:t>
      </w:r>
      <w:r w:rsidR="009774F8">
        <w:t xml:space="preserve"> </w:t>
      </w:r>
      <w:r w:rsidR="00DA5B75">
        <w:t>obraz</w:t>
      </w:r>
      <w:r w:rsidR="009D4330">
        <w:t>ach</w:t>
      </w:r>
      <w:r w:rsidR="00DA5B75">
        <w:t xml:space="preserve"> </w:t>
      </w:r>
      <w:r>
        <w:t xml:space="preserve">dowiodły, ze nową metodę można z powodzeniem wdrożyć do </w:t>
      </w:r>
      <w:r w:rsidR="001D3577">
        <w:t xml:space="preserve">profesjonalnych </w:t>
      </w:r>
      <w:r>
        <w:t xml:space="preserve">prac konserwatorskich. </w:t>
      </w:r>
    </w:p>
    <w:p w14:paraId="3024B7E9" w14:textId="548176DF" w:rsidR="00705036" w:rsidRDefault="00705036" w:rsidP="00151CE7">
      <w:pPr>
        <w:spacing w:after="0" w:line="300" w:lineRule="atLeast"/>
      </w:pPr>
    </w:p>
    <w:p w14:paraId="05BA39A2" w14:textId="1FE1A7C7" w:rsidR="00F3759F" w:rsidRPr="00F3759F" w:rsidRDefault="00A52071" w:rsidP="00151CE7">
      <w:pPr>
        <w:spacing w:after="0" w:line="300" w:lineRule="atLeast"/>
        <w:rPr>
          <w:b/>
          <w:bCs/>
        </w:rPr>
      </w:pPr>
      <w:r>
        <w:rPr>
          <w:b/>
          <w:bCs/>
        </w:rPr>
        <w:t>Nanokompozytowy organożel skutecznie</w:t>
      </w:r>
      <w:r w:rsidR="00F3759F" w:rsidRPr="00F3759F">
        <w:rPr>
          <w:b/>
          <w:bCs/>
        </w:rPr>
        <w:t xml:space="preserve"> usuwa </w:t>
      </w:r>
      <w:r w:rsidR="009774F8">
        <w:rPr>
          <w:b/>
          <w:bCs/>
        </w:rPr>
        <w:t xml:space="preserve">zanieczyszczenia </w:t>
      </w:r>
      <w:r w:rsidR="00270973">
        <w:rPr>
          <w:b/>
          <w:bCs/>
        </w:rPr>
        <w:t xml:space="preserve">z wiekowych </w:t>
      </w:r>
      <w:r w:rsidR="009D4330">
        <w:rPr>
          <w:b/>
          <w:bCs/>
        </w:rPr>
        <w:t>obrazów</w:t>
      </w:r>
    </w:p>
    <w:p w14:paraId="184CF259" w14:textId="1D4D87C8" w:rsidR="00F3759F" w:rsidRDefault="00461B15" w:rsidP="00461B15">
      <w:pPr>
        <w:spacing w:after="0" w:line="300" w:lineRule="atLeast"/>
      </w:pPr>
      <w:r>
        <w:t>Opracowany przez chemików materiał to rodzaj organożelu opartego na sieci polimerowej wzmocnionej nanostrukturami</w:t>
      </w:r>
      <w:r w:rsidR="00DA5B75">
        <w:t xml:space="preserve">. Organożel </w:t>
      </w:r>
      <w:r w:rsidR="00A52071">
        <w:t>zawiera specjalnie opracowaną mieszaninę rozpuszczalników, która rozpuszcza i usuwa masę woskowo-żywiczną, a jedocześnie nie ma negatywnego wpływu na pozostałe</w:t>
      </w:r>
      <w:r w:rsidR="00214231">
        <w:t xml:space="preserve"> warstwy obrazu</w:t>
      </w:r>
      <w:r w:rsidR="00270973">
        <w:t xml:space="preserve">. </w:t>
      </w:r>
      <w:r w:rsidR="009D4330">
        <w:t xml:space="preserve">Odkryty materiał </w:t>
      </w:r>
      <w:r w:rsidR="00DA5B75">
        <w:t xml:space="preserve">charakteryzuje się </w:t>
      </w:r>
      <w:r w:rsidR="00214231">
        <w:t xml:space="preserve">bardzo dobrymi właściwościami mechanicznymi i </w:t>
      </w:r>
      <w:r w:rsidR="00DA5B75">
        <w:t>elastycznością</w:t>
      </w:r>
      <w:r w:rsidR="009D4330">
        <w:t>:</w:t>
      </w:r>
      <w:r w:rsidR="00DA5B75">
        <w:t xml:space="preserve"> jest to dość miękka materia</w:t>
      </w:r>
      <w:r w:rsidR="009D4330">
        <w:t xml:space="preserve"> o wysokiej ciągliwości – organożel można </w:t>
      </w:r>
      <w:r w:rsidR="00270973">
        <w:t xml:space="preserve">swobodnie </w:t>
      </w:r>
      <w:r w:rsidR="00DA5B75">
        <w:t xml:space="preserve">rozciągać do </w:t>
      </w:r>
      <w:r w:rsidR="00214231">
        <w:t>kilkuset procent</w:t>
      </w:r>
      <w:r w:rsidR="00DA5B75">
        <w:t xml:space="preserve"> bez </w:t>
      </w:r>
      <w:r w:rsidR="00F81EEA">
        <w:t>żadn</w:t>
      </w:r>
      <w:r w:rsidR="009D4330">
        <w:t>ych</w:t>
      </w:r>
      <w:r w:rsidR="00F81EEA">
        <w:t xml:space="preserve"> </w:t>
      </w:r>
      <w:r w:rsidR="00214231">
        <w:t>widocznych uszkodzeń mechanicznych</w:t>
      </w:r>
      <w:r w:rsidR="00DA5B75">
        <w:t xml:space="preserve">. </w:t>
      </w:r>
      <w:r w:rsidR="00214231">
        <w:t>Przy niewielkim docisku organożel bardzo dobrze dopasowuje się do kształtu podłoża</w:t>
      </w:r>
      <w:r w:rsidR="00596EA6">
        <w:t xml:space="preserve">, </w:t>
      </w:r>
      <w:r w:rsidR="00206B9F">
        <w:t xml:space="preserve">co </w:t>
      </w:r>
      <w:r w:rsidR="009D4330">
        <w:t xml:space="preserve">bardzo pomaga w procesie </w:t>
      </w:r>
      <w:r w:rsidR="00206B9F">
        <w:t>oczyszczani</w:t>
      </w:r>
      <w:r w:rsidR="009D4330">
        <w:t>a</w:t>
      </w:r>
      <w:r w:rsidR="00206B9F">
        <w:t xml:space="preserve"> obrazów</w:t>
      </w:r>
      <w:r w:rsidR="009D4330">
        <w:t xml:space="preserve"> z wosku</w:t>
      </w:r>
      <w:r w:rsidR="00206B9F">
        <w:t>.</w:t>
      </w:r>
    </w:p>
    <w:p w14:paraId="4630EF62" w14:textId="77777777" w:rsidR="00270973" w:rsidRDefault="00270973" w:rsidP="00151CE7">
      <w:pPr>
        <w:spacing w:after="0" w:line="300" w:lineRule="atLeast"/>
      </w:pPr>
    </w:p>
    <w:p w14:paraId="00AC4683" w14:textId="66E27E4A" w:rsidR="00F81EEA" w:rsidRDefault="00270973" w:rsidP="00151CE7">
      <w:pPr>
        <w:spacing w:after="0" w:line="300" w:lineRule="atLeast"/>
      </w:pPr>
      <w:r>
        <w:t xml:space="preserve">O tym, jak działa wynalazek, mówi jego </w:t>
      </w:r>
      <w:r w:rsidR="00CB0BC4">
        <w:t xml:space="preserve">współtwórca, </w:t>
      </w:r>
      <w:r w:rsidR="00F81EEA">
        <w:t xml:space="preserve">dr </w:t>
      </w:r>
      <w:r w:rsidR="008B79EB">
        <w:t xml:space="preserve">hab. </w:t>
      </w:r>
      <w:r w:rsidR="00CB0BC4">
        <w:t>Marcin Karbarz z Wydziału Chemii UW</w:t>
      </w:r>
      <w:r w:rsidR="00F81EEA">
        <w:t xml:space="preserve">: </w:t>
      </w:r>
      <w:r w:rsidR="00F81EEA" w:rsidRPr="00F81EEA">
        <w:rPr>
          <w:i/>
          <w:iCs/>
        </w:rPr>
        <w:t>„</w:t>
      </w:r>
      <w:r w:rsidR="00F81EEA">
        <w:rPr>
          <w:i/>
          <w:iCs/>
        </w:rPr>
        <w:t xml:space="preserve">Najpierw </w:t>
      </w:r>
      <w:r>
        <w:rPr>
          <w:i/>
          <w:iCs/>
        </w:rPr>
        <w:t xml:space="preserve">w warunkach laboratoryjnych </w:t>
      </w:r>
      <w:r w:rsidR="00206B9F">
        <w:rPr>
          <w:i/>
          <w:iCs/>
        </w:rPr>
        <w:t>syntezujemy</w:t>
      </w:r>
      <w:r w:rsidR="00206B9F" w:rsidRPr="00F81EEA">
        <w:rPr>
          <w:i/>
          <w:iCs/>
        </w:rPr>
        <w:t xml:space="preserve"> </w:t>
      </w:r>
      <w:r w:rsidR="00206B9F">
        <w:rPr>
          <w:i/>
          <w:iCs/>
        </w:rPr>
        <w:t>arkusz</w:t>
      </w:r>
      <w:r w:rsidR="00F81EEA" w:rsidRPr="00F81EEA">
        <w:rPr>
          <w:i/>
          <w:iCs/>
        </w:rPr>
        <w:t xml:space="preserve"> </w:t>
      </w:r>
      <w:r w:rsidR="00206B9F">
        <w:rPr>
          <w:i/>
          <w:iCs/>
        </w:rPr>
        <w:t>hydro</w:t>
      </w:r>
      <w:r w:rsidR="00206B9F" w:rsidRPr="00F81EEA">
        <w:rPr>
          <w:i/>
          <w:iCs/>
        </w:rPr>
        <w:t>żelu</w:t>
      </w:r>
      <w:r w:rsidR="00206B9F">
        <w:rPr>
          <w:i/>
          <w:iCs/>
        </w:rPr>
        <w:t xml:space="preserve">, a następnie wymieniamy wodę na opracowaną mieszaninę rozpuszczalników. </w:t>
      </w:r>
      <w:r w:rsidR="008B79EB">
        <w:rPr>
          <w:i/>
          <w:iCs/>
        </w:rPr>
        <w:t>Po</w:t>
      </w:r>
      <w:r w:rsidR="001B71BB">
        <w:rPr>
          <w:i/>
          <w:iCs/>
        </w:rPr>
        <w:t xml:space="preserve"> odpowiednim przygotowaniu obrazu</w:t>
      </w:r>
      <w:r w:rsidR="009D4330">
        <w:rPr>
          <w:i/>
          <w:iCs/>
        </w:rPr>
        <w:t xml:space="preserve"> do renowacji, czyli po</w:t>
      </w:r>
      <w:r w:rsidR="001B71BB">
        <w:rPr>
          <w:i/>
          <w:iCs/>
        </w:rPr>
        <w:t xml:space="preserve"> </w:t>
      </w:r>
      <w:r w:rsidR="008B79EB">
        <w:rPr>
          <w:i/>
          <w:iCs/>
        </w:rPr>
        <w:t>zdjęciu</w:t>
      </w:r>
      <w:r w:rsidR="00F81EEA" w:rsidRPr="00F81EEA">
        <w:rPr>
          <w:i/>
          <w:iCs/>
        </w:rPr>
        <w:t xml:space="preserve"> </w:t>
      </w:r>
      <w:r w:rsidR="009D4330">
        <w:rPr>
          <w:i/>
          <w:iCs/>
        </w:rPr>
        <w:t xml:space="preserve">z niego nowszej warstwy przyklejonego </w:t>
      </w:r>
      <w:r w:rsidR="00F81EEA" w:rsidRPr="00F81EEA">
        <w:rPr>
          <w:i/>
          <w:iCs/>
        </w:rPr>
        <w:t>płótna</w:t>
      </w:r>
      <w:r w:rsidR="008B79EB">
        <w:rPr>
          <w:i/>
          <w:iCs/>
        </w:rPr>
        <w:t xml:space="preserve">, </w:t>
      </w:r>
      <w:r w:rsidR="00F81EEA">
        <w:rPr>
          <w:i/>
          <w:iCs/>
        </w:rPr>
        <w:t xml:space="preserve">na oryginalne płótno obrazu od jego spodniej strony nakładamy </w:t>
      </w:r>
      <w:r>
        <w:rPr>
          <w:i/>
          <w:iCs/>
        </w:rPr>
        <w:t>na</w:t>
      </w:r>
      <w:r w:rsidR="001B71BB">
        <w:rPr>
          <w:i/>
          <w:iCs/>
        </w:rPr>
        <w:t>sz wynalazek</w:t>
      </w:r>
      <w:r w:rsidR="00596EA6">
        <w:rPr>
          <w:i/>
          <w:iCs/>
        </w:rPr>
        <w:t xml:space="preserve"> – </w:t>
      </w:r>
      <w:r w:rsidR="00191BE4">
        <w:rPr>
          <w:i/>
          <w:iCs/>
        </w:rPr>
        <w:t>płat organożelu</w:t>
      </w:r>
      <w:r w:rsidR="00F81EEA">
        <w:rPr>
          <w:i/>
          <w:iCs/>
        </w:rPr>
        <w:t xml:space="preserve">. To wystarczy, by w </w:t>
      </w:r>
      <w:r w:rsidR="00F81EEA">
        <w:rPr>
          <w:i/>
          <w:iCs/>
        </w:rPr>
        <w:lastRenderedPageBreak/>
        <w:t xml:space="preserve">wyniku </w:t>
      </w:r>
      <w:r w:rsidR="00191BE4">
        <w:rPr>
          <w:i/>
          <w:iCs/>
        </w:rPr>
        <w:t>procesów fizycznych</w:t>
      </w:r>
      <w:r w:rsidR="00F81EEA">
        <w:rPr>
          <w:i/>
          <w:iCs/>
        </w:rPr>
        <w:t xml:space="preserve"> </w:t>
      </w:r>
      <w:r w:rsidR="00191BE4">
        <w:rPr>
          <w:i/>
          <w:iCs/>
        </w:rPr>
        <w:t>praktycznie</w:t>
      </w:r>
      <w:r w:rsidR="00F81EEA">
        <w:rPr>
          <w:i/>
          <w:iCs/>
        </w:rPr>
        <w:t xml:space="preserve"> cał</w:t>
      </w:r>
      <w:r w:rsidR="00191BE4">
        <w:rPr>
          <w:i/>
          <w:iCs/>
        </w:rPr>
        <w:t>a</w:t>
      </w:r>
      <w:r w:rsidR="00F81EEA">
        <w:rPr>
          <w:i/>
          <w:iCs/>
        </w:rPr>
        <w:t xml:space="preserve"> </w:t>
      </w:r>
      <w:r w:rsidR="00191BE4">
        <w:rPr>
          <w:i/>
          <w:iCs/>
        </w:rPr>
        <w:t xml:space="preserve">masa </w:t>
      </w:r>
      <w:r w:rsidR="00F81EEA">
        <w:rPr>
          <w:i/>
          <w:iCs/>
        </w:rPr>
        <w:t>wosk</w:t>
      </w:r>
      <w:r w:rsidR="00191BE4">
        <w:rPr>
          <w:i/>
          <w:iCs/>
        </w:rPr>
        <w:t>owo-żywiczna</w:t>
      </w:r>
      <w:r w:rsidR="00F81EEA" w:rsidRPr="00F81EEA">
        <w:rPr>
          <w:i/>
          <w:iCs/>
        </w:rPr>
        <w:t xml:space="preserve"> </w:t>
      </w:r>
      <w:r w:rsidR="00F81EEA">
        <w:rPr>
          <w:i/>
          <w:iCs/>
        </w:rPr>
        <w:t>został</w:t>
      </w:r>
      <w:r w:rsidR="009D4330">
        <w:rPr>
          <w:i/>
          <w:iCs/>
        </w:rPr>
        <w:t>a</w:t>
      </w:r>
      <w:r w:rsidR="00F81EEA">
        <w:rPr>
          <w:i/>
          <w:iCs/>
        </w:rPr>
        <w:t xml:space="preserve"> </w:t>
      </w:r>
      <w:r w:rsidR="00191BE4">
        <w:rPr>
          <w:i/>
          <w:iCs/>
        </w:rPr>
        <w:t>usunięta z oryginalnego płótna</w:t>
      </w:r>
      <w:r w:rsidR="00F81EEA" w:rsidRPr="009774F8">
        <w:rPr>
          <w:i/>
          <w:iCs/>
        </w:rPr>
        <w:t xml:space="preserve">. </w:t>
      </w:r>
      <w:r w:rsidR="009D4330">
        <w:rPr>
          <w:i/>
          <w:iCs/>
        </w:rPr>
        <w:t>Jest ona dosłownie wchłaniana przez organożel i dzieje się to dosłownie w ciągu piętnastu, dwudziestu minut. Cała o</w:t>
      </w:r>
      <w:r w:rsidR="009774F8" w:rsidRPr="009774F8">
        <w:rPr>
          <w:i/>
          <w:iCs/>
        </w:rPr>
        <w:t>peracja jest bezpieczna dla dzieła sztuki</w:t>
      </w:r>
      <w:r w:rsidR="009D4330">
        <w:rPr>
          <w:i/>
          <w:iCs/>
        </w:rPr>
        <w:t xml:space="preserve">, </w:t>
      </w:r>
      <w:r w:rsidR="00191BE4">
        <w:rPr>
          <w:i/>
          <w:iCs/>
        </w:rPr>
        <w:t>jak i konserwatora</w:t>
      </w:r>
      <w:r w:rsidR="00F81EEA" w:rsidRPr="009774F8">
        <w:t>”</w:t>
      </w:r>
      <w:r w:rsidR="00F81EEA">
        <w:t xml:space="preserve">. </w:t>
      </w:r>
      <w:r w:rsidR="00CB0BC4">
        <w:t xml:space="preserve">Naukowiec podkreśla, że ze względu na </w:t>
      </w:r>
      <w:r w:rsidR="00191BE4">
        <w:t>bardzo dobrą</w:t>
      </w:r>
      <w:r w:rsidR="00CB0BC4">
        <w:t xml:space="preserve"> w</w:t>
      </w:r>
      <w:r w:rsidR="00191BE4">
        <w:t xml:space="preserve">ytrzymałość mechaniczną </w:t>
      </w:r>
      <w:r w:rsidR="00CB0BC4">
        <w:t xml:space="preserve">organożelu podczas konserwacji </w:t>
      </w:r>
      <w:r>
        <w:t xml:space="preserve">preparat </w:t>
      </w:r>
      <w:r w:rsidR="00CB0BC4">
        <w:t xml:space="preserve">w żaden sposób nie przyczepia się do oryginalnego płótna. </w:t>
      </w:r>
      <w:r w:rsidR="00CB0BC4" w:rsidRPr="00CB0BC4">
        <w:rPr>
          <w:i/>
          <w:iCs/>
        </w:rPr>
        <w:t xml:space="preserve">„Nie ma ryzyka, by organożel w jakikolwiek sposób przykleił </w:t>
      </w:r>
      <w:r w:rsidR="008B79EB" w:rsidRPr="00CB0BC4">
        <w:rPr>
          <w:i/>
          <w:iCs/>
        </w:rPr>
        <w:t xml:space="preserve">się </w:t>
      </w:r>
      <w:r w:rsidR="00191BE4">
        <w:rPr>
          <w:i/>
          <w:iCs/>
        </w:rPr>
        <w:t xml:space="preserve">i zanieczyścił </w:t>
      </w:r>
      <w:r w:rsidR="00CB0BC4" w:rsidRPr="00CB0BC4">
        <w:rPr>
          <w:i/>
          <w:iCs/>
        </w:rPr>
        <w:t>płótn</w:t>
      </w:r>
      <w:r w:rsidR="00D73D2A">
        <w:rPr>
          <w:i/>
          <w:iCs/>
        </w:rPr>
        <w:t>o</w:t>
      </w:r>
      <w:r w:rsidR="00CB0BC4" w:rsidRPr="00CB0BC4">
        <w:rPr>
          <w:i/>
          <w:iCs/>
        </w:rPr>
        <w:t xml:space="preserve">. Nie ma też mowy o przesiękach rozpuszczalników do obrazu, ponieważ </w:t>
      </w:r>
      <w:r w:rsidR="00D73D2A">
        <w:rPr>
          <w:i/>
          <w:iCs/>
        </w:rPr>
        <w:t>są one unieruchomione przez matrycę żelu</w:t>
      </w:r>
      <w:r w:rsidR="00CB0BC4" w:rsidRPr="00CB0BC4">
        <w:rPr>
          <w:i/>
          <w:iCs/>
        </w:rPr>
        <w:t>”</w:t>
      </w:r>
      <w:r w:rsidR="00CB0BC4">
        <w:t xml:space="preserve"> – </w:t>
      </w:r>
      <w:r w:rsidR="00787304">
        <w:t xml:space="preserve">mówi </w:t>
      </w:r>
      <w:r w:rsidR="00CB0BC4">
        <w:t xml:space="preserve">dr </w:t>
      </w:r>
      <w:r w:rsidR="008B79EB">
        <w:t xml:space="preserve">Marcin </w:t>
      </w:r>
      <w:r w:rsidR="00CB0BC4">
        <w:t>Karbarz.</w:t>
      </w:r>
    </w:p>
    <w:p w14:paraId="72CECD27" w14:textId="77777777" w:rsidR="00CB0BC4" w:rsidRDefault="00CB0BC4" w:rsidP="00151CE7">
      <w:pPr>
        <w:spacing w:after="0" w:line="300" w:lineRule="atLeast"/>
      </w:pPr>
    </w:p>
    <w:p w14:paraId="1EE03FBE" w14:textId="3DC23664" w:rsidR="00DA5B75" w:rsidRDefault="006D1959" w:rsidP="00151CE7">
      <w:pPr>
        <w:spacing w:after="0" w:line="300" w:lineRule="atLeast"/>
      </w:pPr>
      <w:r>
        <w:t xml:space="preserve">Dr </w:t>
      </w:r>
      <w:r w:rsidR="00270973" w:rsidRPr="000753EC">
        <w:t>Elżbieta Pilecka</w:t>
      </w:r>
      <w:r w:rsidR="00F21317" w:rsidRPr="000753EC">
        <w:t>-Pietrusińska</w:t>
      </w:r>
      <w:r w:rsidR="00CD5B9C" w:rsidRPr="000753EC">
        <w:t xml:space="preserve">, Starszy Konserwator </w:t>
      </w:r>
      <w:r w:rsidR="009774F8" w:rsidRPr="000753EC">
        <w:t>z Muzeum Narodowego w Warszawie</w:t>
      </w:r>
      <w:r w:rsidR="00270973" w:rsidRPr="000753EC">
        <w:t xml:space="preserve"> </w:t>
      </w:r>
      <w:r w:rsidR="009F096F">
        <w:t xml:space="preserve">prowadziła </w:t>
      </w:r>
      <w:r w:rsidR="00D73D2A">
        <w:t>badania dotyczące znalezienia odpowiedniej mieszaniny do usuwania mas woskowo-żywicznych z od</w:t>
      </w:r>
      <w:bookmarkStart w:id="0" w:name="_GoBack"/>
      <w:bookmarkEnd w:id="0"/>
      <w:r w:rsidR="00D73D2A">
        <w:t xml:space="preserve">wroci obrazów i </w:t>
      </w:r>
      <w:r w:rsidR="00270973" w:rsidRPr="000753EC">
        <w:t>zainspirowała zespół chemików z UW do poszukiwania rozwiązania problemu trapiącego świat konserwatorów malarstwa.</w:t>
      </w:r>
      <w:r w:rsidR="00270973">
        <w:t xml:space="preserve"> Gdy </w:t>
      </w:r>
      <w:r w:rsidR="002708D9">
        <w:t xml:space="preserve">produkt </w:t>
      </w:r>
      <w:r w:rsidR="00270973">
        <w:t xml:space="preserve">był już </w:t>
      </w:r>
      <w:r w:rsidR="008B79EB">
        <w:t>opracowany</w:t>
      </w:r>
      <w:r w:rsidR="00270973">
        <w:t xml:space="preserve">, zdecydowała się powierzyć do testu obraz z własnej kolekcji. Dzieło </w:t>
      </w:r>
      <w:r w:rsidR="00D647E3">
        <w:t xml:space="preserve">o wymiarach ok. 40 na 50 cm </w:t>
      </w:r>
      <w:r w:rsidR="00270973">
        <w:t>poddane było konserwacji w ubiegłym wieku</w:t>
      </w:r>
      <w:r w:rsidR="00D647E3">
        <w:t xml:space="preserve"> – od tyłu </w:t>
      </w:r>
      <w:r w:rsidR="000753EC">
        <w:t xml:space="preserve">obrazu </w:t>
      </w:r>
      <w:r w:rsidR="00D647E3">
        <w:t xml:space="preserve">za pomocą </w:t>
      </w:r>
      <w:r w:rsidR="000753EC">
        <w:t xml:space="preserve">masy woskowo-żywicznej </w:t>
      </w:r>
      <w:r w:rsidR="00D647E3">
        <w:t xml:space="preserve">przyklejono nową </w:t>
      </w:r>
      <w:r w:rsidR="00270973">
        <w:t>warstw</w:t>
      </w:r>
      <w:r w:rsidR="00D647E3">
        <w:t>ę</w:t>
      </w:r>
      <w:r w:rsidR="00270973">
        <w:t xml:space="preserve"> płótna. </w:t>
      </w:r>
      <w:r w:rsidR="00D647E3">
        <w:t xml:space="preserve">Z biegiem lat obraz pociemniał i utracił swoje pierwotne barwy. </w:t>
      </w:r>
      <w:r w:rsidR="00270973" w:rsidRPr="00CD5B9C">
        <w:rPr>
          <w:i/>
          <w:iCs/>
        </w:rPr>
        <w:t xml:space="preserve">„Przeprowadzony eksperyment przeszedł moje najśmielsze oczekiwania. W sposób bezinwazyjny udało się </w:t>
      </w:r>
      <w:r w:rsidR="008B79EB">
        <w:rPr>
          <w:i/>
          <w:iCs/>
        </w:rPr>
        <w:t xml:space="preserve">usunąć </w:t>
      </w:r>
      <w:r w:rsidR="00270973" w:rsidRPr="00CD5B9C">
        <w:rPr>
          <w:i/>
          <w:iCs/>
        </w:rPr>
        <w:t>star</w:t>
      </w:r>
      <w:r w:rsidR="008B79EB">
        <w:rPr>
          <w:i/>
          <w:iCs/>
        </w:rPr>
        <w:t>y</w:t>
      </w:r>
      <w:r w:rsidR="00270973" w:rsidRPr="00CD5B9C">
        <w:rPr>
          <w:i/>
          <w:iCs/>
        </w:rPr>
        <w:t xml:space="preserve"> wosk z oryginalnej warstwy płótna</w:t>
      </w:r>
      <w:r w:rsidR="008B79EB">
        <w:rPr>
          <w:i/>
          <w:iCs/>
        </w:rPr>
        <w:t>, dzięki czemu o</w:t>
      </w:r>
      <w:r w:rsidR="00270973" w:rsidRPr="00CD5B9C">
        <w:rPr>
          <w:i/>
          <w:iCs/>
        </w:rPr>
        <w:t>braz odzyskał swoje dawne barwy, kontrasty i światłocienie.</w:t>
      </w:r>
      <w:r w:rsidR="00CD5B9C" w:rsidRPr="00CD5B9C">
        <w:rPr>
          <w:i/>
          <w:iCs/>
        </w:rPr>
        <w:t xml:space="preserve"> Zachęceni tym wynikiem wykonaliśmy drugi test, tym razem w</w:t>
      </w:r>
      <w:r w:rsidR="00151098">
        <w:rPr>
          <w:i/>
          <w:iCs/>
        </w:rPr>
        <w:t>e</w:t>
      </w:r>
      <w:r w:rsidR="00CD5B9C" w:rsidRPr="00CD5B9C">
        <w:rPr>
          <w:i/>
          <w:iCs/>
        </w:rPr>
        <w:t xml:space="preserve"> </w:t>
      </w:r>
      <w:r w:rsidR="00151098">
        <w:rPr>
          <w:i/>
          <w:iCs/>
        </w:rPr>
        <w:t xml:space="preserve">współpracy z </w:t>
      </w:r>
      <w:r w:rsidR="00CD5B9C" w:rsidRPr="00CD5B9C">
        <w:rPr>
          <w:i/>
          <w:iCs/>
        </w:rPr>
        <w:t xml:space="preserve">prof. </w:t>
      </w:r>
      <w:r w:rsidR="009C2E59">
        <w:rPr>
          <w:i/>
          <w:iCs/>
        </w:rPr>
        <w:t>Joann</w:t>
      </w:r>
      <w:r w:rsidR="00151098">
        <w:rPr>
          <w:i/>
          <w:iCs/>
        </w:rPr>
        <w:t>ą</w:t>
      </w:r>
      <w:r w:rsidR="009C2E59">
        <w:rPr>
          <w:i/>
          <w:iCs/>
        </w:rPr>
        <w:t xml:space="preserve"> Czernichowsk</w:t>
      </w:r>
      <w:r w:rsidR="00151098">
        <w:rPr>
          <w:i/>
          <w:iCs/>
        </w:rPr>
        <w:t>ą</w:t>
      </w:r>
      <w:r w:rsidR="009C2E59">
        <w:rPr>
          <w:i/>
          <w:iCs/>
        </w:rPr>
        <w:t xml:space="preserve"> </w:t>
      </w:r>
      <w:r w:rsidR="00CD5B9C" w:rsidRPr="00CD5B9C">
        <w:rPr>
          <w:i/>
          <w:iCs/>
        </w:rPr>
        <w:t>z Akademii Sztuk Pięknych w Warszawie. Rezultaty eksperymentu są dokładnie te same, jak w przypadku dzieła z mojej kolekcji”</w:t>
      </w:r>
      <w:r w:rsidR="00CD5B9C">
        <w:t xml:space="preserve"> – mówi </w:t>
      </w:r>
      <w:r>
        <w:t xml:space="preserve">dr </w:t>
      </w:r>
      <w:r w:rsidR="00CD5B9C">
        <w:t>Elżbieta Pilecka</w:t>
      </w:r>
      <w:r w:rsidR="00F21317">
        <w:t>-Pietrusińska</w:t>
      </w:r>
      <w:r w:rsidR="00CD5B9C">
        <w:t>.</w:t>
      </w:r>
    </w:p>
    <w:p w14:paraId="4379473F" w14:textId="77777777" w:rsidR="00820196" w:rsidRDefault="00820196" w:rsidP="00820196">
      <w:pPr>
        <w:spacing w:after="0" w:line="300" w:lineRule="atLeast"/>
      </w:pPr>
    </w:p>
    <w:p w14:paraId="5C4E6270" w14:textId="03648CC6" w:rsidR="00820196" w:rsidRPr="00820196" w:rsidRDefault="00820196" w:rsidP="00820196">
      <w:pPr>
        <w:spacing w:after="0" w:line="300" w:lineRule="atLeast"/>
        <w:rPr>
          <w:b/>
          <w:bCs/>
        </w:rPr>
      </w:pPr>
      <w:r w:rsidRPr="00820196">
        <w:rPr>
          <w:b/>
          <w:bCs/>
        </w:rPr>
        <w:t>Pozytywne testy przeprowadzone na Akademii Sztuk Pięknych</w:t>
      </w:r>
    </w:p>
    <w:p w14:paraId="641B8150" w14:textId="1A13DCDD" w:rsidR="009C2E59" w:rsidRDefault="00820196" w:rsidP="00820196">
      <w:pPr>
        <w:spacing w:after="0" w:line="300" w:lineRule="atLeast"/>
      </w:pPr>
      <w:r w:rsidRPr="00820196">
        <w:t xml:space="preserve">Wynalazek został przetestowany w Pracowni Konserwacji i Restauracji Malarstwa na Podłożach Ruchomych i Rzeźby Drewnianej Polichromowanej na Wydziale Konserwacji i Restauracji Dzieł Sztuki w Akademii Sztuk Pięknych w Warszawie, na obrazie pochodzącym z II połowy XVIII wieku. </w:t>
      </w:r>
      <w:r w:rsidRPr="00D16317">
        <w:rPr>
          <w:i/>
          <w:iCs/>
        </w:rPr>
        <w:t>„Przeprowadzone przez nas testy wypadły pozytywnie. Przed ich rozpoczęciem upewniliśmy się, że badany produkt nie powoduje uszkodzeń oryginalnych warstw malarskich. Organożel nakładaliśmy na płócienne odwrocie obrazu, na grube warstwy masy woskowo-żywicznej z dawnego dublażu. Stosowaliśmy czasowo limitowane próby w zakresie od 2 do 30 minut. Ocena testów jest pozytywna – stwierdzono, że organożel skutecznie ekstrahuje pozostałości masy woskowo-żywicznej”</w:t>
      </w:r>
      <w:r w:rsidRPr="00820196">
        <w:t xml:space="preserve"> – mówi dr hab. prof. uczelni Joanna Czernichowska z WKiRDS ASP w Warszawie.</w:t>
      </w:r>
    </w:p>
    <w:p w14:paraId="4BA35936" w14:textId="54A251FF" w:rsidR="005B622D" w:rsidRDefault="005B622D" w:rsidP="00820196">
      <w:pPr>
        <w:spacing w:after="0" w:line="300" w:lineRule="atLeast"/>
      </w:pPr>
    </w:p>
    <w:p w14:paraId="64EC1F41" w14:textId="35FB4529" w:rsidR="00DA5B75" w:rsidRDefault="00CD5B9C" w:rsidP="00151CE7">
      <w:pPr>
        <w:spacing w:after="0" w:line="300" w:lineRule="atLeast"/>
        <w:rPr>
          <w:b/>
          <w:bCs/>
        </w:rPr>
      </w:pPr>
      <w:r w:rsidRPr="00CD5B9C">
        <w:rPr>
          <w:b/>
          <w:bCs/>
        </w:rPr>
        <w:t>To może być rewolucja w dziedzinie konserwacji malarstwa</w:t>
      </w:r>
    </w:p>
    <w:p w14:paraId="242611E6" w14:textId="7EF0823D" w:rsidR="00D647E3" w:rsidRDefault="00787304" w:rsidP="00151CE7">
      <w:pPr>
        <w:spacing w:after="0" w:line="300" w:lineRule="atLeast"/>
      </w:pPr>
      <w:r>
        <w:t xml:space="preserve">Dokładniejsze oględziny rezultatów eksperymentów dowiodły, że </w:t>
      </w:r>
      <w:r w:rsidR="00834FD1">
        <w:t xml:space="preserve">wynalazek </w:t>
      </w:r>
      <w:r>
        <w:t xml:space="preserve">usuwa </w:t>
      </w:r>
      <w:r w:rsidR="000753EC">
        <w:t xml:space="preserve">masę woskowo-żywiczną także z zagłębień </w:t>
      </w:r>
      <w:r>
        <w:t xml:space="preserve">w </w:t>
      </w:r>
      <w:r w:rsidR="000753EC">
        <w:t>splot</w:t>
      </w:r>
      <w:r>
        <w:t>ach</w:t>
      </w:r>
      <w:r w:rsidR="000753EC">
        <w:t xml:space="preserve"> płótna. Jak podkreślają twórcy preparatu, obecnie na świecie nie ma rozwiązania, które w tak skuteczny, bezpieczny</w:t>
      </w:r>
      <w:r>
        <w:t xml:space="preserve">, </w:t>
      </w:r>
      <w:r w:rsidR="000753EC">
        <w:t>bezinwazyjny</w:t>
      </w:r>
      <w:r>
        <w:t xml:space="preserve"> wygodny i szybki </w:t>
      </w:r>
      <w:r w:rsidR="000753EC">
        <w:t>sposób pozwalałoby oczyszczać dzieła sztuki z przesiąkającego je wosku.</w:t>
      </w:r>
      <w:r w:rsidR="008B79EB">
        <w:t xml:space="preserve"> </w:t>
      </w:r>
      <w:r w:rsidR="00CD5B9C" w:rsidRPr="00D647E3">
        <w:rPr>
          <w:i/>
          <w:iCs/>
        </w:rPr>
        <w:t>„</w:t>
      </w:r>
      <w:r w:rsidR="008B79EB" w:rsidRPr="00D647E3">
        <w:rPr>
          <w:i/>
          <w:iCs/>
        </w:rPr>
        <w:t xml:space="preserve">Stosowane do dziś </w:t>
      </w:r>
      <w:r w:rsidR="00CD5B9C" w:rsidRPr="00D647E3">
        <w:rPr>
          <w:i/>
          <w:iCs/>
        </w:rPr>
        <w:t xml:space="preserve">metody </w:t>
      </w:r>
      <w:r w:rsidR="00BF4872" w:rsidRPr="00D647E3">
        <w:rPr>
          <w:i/>
          <w:iCs/>
        </w:rPr>
        <w:t xml:space="preserve">renowacji obrazów nie </w:t>
      </w:r>
      <w:r w:rsidR="00CD5B9C" w:rsidRPr="00D647E3">
        <w:rPr>
          <w:i/>
          <w:iCs/>
        </w:rPr>
        <w:t xml:space="preserve">są </w:t>
      </w:r>
      <w:r w:rsidR="00BF4872" w:rsidRPr="00D647E3">
        <w:rPr>
          <w:i/>
          <w:iCs/>
        </w:rPr>
        <w:t>doskonałe</w:t>
      </w:r>
      <w:r w:rsidR="008B79EB" w:rsidRPr="00D647E3">
        <w:rPr>
          <w:i/>
          <w:iCs/>
        </w:rPr>
        <w:t xml:space="preserve"> i powodują, że praca konserwator</w:t>
      </w:r>
      <w:r w:rsidR="00D647E3" w:rsidRPr="00D647E3">
        <w:rPr>
          <w:i/>
          <w:iCs/>
        </w:rPr>
        <w:t>ów</w:t>
      </w:r>
      <w:r w:rsidR="008B79EB" w:rsidRPr="00D647E3">
        <w:rPr>
          <w:i/>
          <w:iCs/>
        </w:rPr>
        <w:t xml:space="preserve"> </w:t>
      </w:r>
      <w:r w:rsidR="000753EC">
        <w:rPr>
          <w:i/>
          <w:iCs/>
        </w:rPr>
        <w:t xml:space="preserve">bywa </w:t>
      </w:r>
      <w:r>
        <w:rPr>
          <w:i/>
          <w:iCs/>
        </w:rPr>
        <w:t xml:space="preserve">szkodliwa </w:t>
      </w:r>
      <w:r w:rsidR="008B79EB" w:rsidRPr="00D647E3">
        <w:rPr>
          <w:i/>
          <w:iCs/>
        </w:rPr>
        <w:t xml:space="preserve">dla zdrowia. W przypadku usuwania wosku z oryginalnych płócien stosowane </w:t>
      </w:r>
      <w:r w:rsidR="000753EC">
        <w:rPr>
          <w:i/>
          <w:iCs/>
        </w:rPr>
        <w:t xml:space="preserve">do tej pory </w:t>
      </w:r>
      <w:r w:rsidR="008B79EB" w:rsidRPr="00D647E3">
        <w:rPr>
          <w:i/>
          <w:iCs/>
        </w:rPr>
        <w:t xml:space="preserve">rozpuszczalniki </w:t>
      </w:r>
      <w:r w:rsidR="000753EC">
        <w:rPr>
          <w:i/>
          <w:iCs/>
        </w:rPr>
        <w:t xml:space="preserve">są </w:t>
      </w:r>
      <w:r w:rsidR="008B79EB" w:rsidRPr="00D647E3">
        <w:rPr>
          <w:i/>
          <w:iCs/>
        </w:rPr>
        <w:t>płynne</w:t>
      </w:r>
      <w:r w:rsidR="000753EC">
        <w:rPr>
          <w:i/>
          <w:iCs/>
        </w:rPr>
        <w:t>, a ich</w:t>
      </w:r>
      <w:r w:rsidR="008B79EB" w:rsidRPr="00D647E3">
        <w:rPr>
          <w:i/>
          <w:iCs/>
        </w:rPr>
        <w:t xml:space="preserve"> opary silnie </w:t>
      </w:r>
      <w:r w:rsidR="008B79EB" w:rsidRPr="000753EC">
        <w:rPr>
          <w:i/>
          <w:iCs/>
        </w:rPr>
        <w:t>toksyczne</w:t>
      </w:r>
      <w:r w:rsidR="000753EC" w:rsidRPr="000753EC">
        <w:rPr>
          <w:i/>
          <w:iCs/>
        </w:rPr>
        <w:t xml:space="preserve">. Przewaga naszego wynalazku polega na tym, że rozpuszczalniki </w:t>
      </w:r>
      <w:r w:rsidR="000753EC" w:rsidRPr="00834FD1">
        <w:rPr>
          <w:i/>
          <w:iCs/>
        </w:rPr>
        <w:t xml:space="preserve">są </w:t>
      </w:r>
      <w:r w:rsidR="000753EC" w:rsidRPr="00596EA6">
        <w:rPr>
          <w:i/>
          <w:iCs/>
        </w:rPr>
        <w:t>uwi</w:t>
      </w:r>
      <w:r w:rsidR="00834FD1" w:rsidRPr="00596EA6">
        <w:rPr>
          <w:i/>
          <w:iCs/>
        </w:rPr>
        <w:t>ęzione</w:t>
      </w:r>
      <w:r w:rsidR="000753EC" w:rsidRPr="00834FD1">
        <w:rPr>
          <w:i/>
          <w:iCs/>
        </w:rPr>
        <w:t xml:space="preserve"> w</w:t>
      </w:r>
      <w:r w:rsidR="000753EC" w:rsidRPr="000753EC">
        <w:rPr>
          <w:i/>
          <w:iCs/>
        </w:rPr>
        <w:t xml:space="preserve"> organożelu, co ogranicza ich parowanie i penetrację w głąb obrazu”</w:t>
      </w:r>
      <w:r w:rsidR="000753EC">
        <w:t xml:space="preserve"> </w:t>
      </w:r>
      <w:r w:rsidR="00D647E3">
        <w:t>– dodaje Elżbieta Pilecka</w:t>
      </w:r>
      <w:r w:rsidR="00E555DF">
        <w:t>-Pietrusińska</w:t>
      </w:r>
      <w:r w:rsidR="00D647E3">
        <w:t xml:space="preserve">. </w:t>
      </w:r>
    </w:p>
    <w:p w14:paraId="29504211" w14:textId="77777777" w:rsidR="00D647E3" w:rsidRDefault="00D647E3" w:rsidP="00151CE7">
      <w:pPr>
        <w:spacing w:after="0" w:line="300" w:lineRule="atLeast"/>
      </w:pPr>
    </w:p>
    <w:p w14:paraId="6AC6EC88" w14:textId="6D28071A" w:rsidR="00D647E3" w:rsidRDefault="00087646" w:rsidP="00151CE7">
      <w:pPr>
        <w:spacing w:after="0" w:line="300" w:lineRule="atLeast"/>
      </w:pPr>
      <w:r>
        <w:lastRenderedPageBreak/>
        <w:t xml:space="preserve">Dr </w:t>
      </w:r>
      <w:r w:rsidR="00D647E3">
        <w:t>Klaudia Kaniewska</w:t>
      </w:r>
      <w:r>
        <w:t xml:space="preserve"> z Wydziału Chemii UW, która jest współautorem wynalazku, podkreśla dodatkowe walory opracowanego preparatu. </w:t>
      </w:r>
      <w:r w:rsidRPr="00087646">
        <w:rPr>
          <w:i/>
          <w:iCs/>
        </w:rPr>
        <w:t xml:space="preserve">„Eksperymentowaliśmy z różnego rodzaju polimerami i rodzajami rozpuszczalników. Ostatecznie wybraliśmy rozpuszczalniki o niskiej szkodliwości dla ludzi. Proces przygotowania preparatu składa się z kilku etapów, przy czym ważne wydaje się to, że cena jego całościowego wytworzenia jest </w:t>
      </w:r>
      <w:r w:rsidR="00834FD1">
        <w:rPr>
          <w:i/>
          <w:iCs/>
        </w:rPr>
        <w:t xml:space="preserve">stosunkowo </w:t>
      </w:r>
      <w:r w:rsidRPr="00087646">
        <w:rPr>
          <w:i/>
          <w:iCs/>
        </w:rPr>
        <w:t xml:space="preserve">niska i zarazem nie ma żadnych technologicznych przeszkód w skalowaniu produkcji. </w:t>
      </w:r>
      <w:r w:rsidR="00D647E3" w:rsidRPr="00087646">
        <w:rPr>
          <w:i/>
          <w:iCs/>
        </w:rPr>
        <w:t xml:space="preserve">Dodatkową zaletą </w:t>
      </w:r>
      <w:r w:rsidRPr="00087646">
        <w:rPr>
          <w:i/>
          <w:iCs/>
        </w:rPr>
        <w:t xml:space="preserve">preparatu </w:t>
      </w:r>
      <w:r w:rsidR="00D647E3" w:rsidRPr="00087646">
        <w:rPr>
          <w:i/>
          <w:iCs/>
        </w:rPr>
        <w:t>jest to, że organożel</w:t>
      </w:r>
      <w:r w:rsidR="00834FD1">
        <w:rPr>
          <w:i/>
          <w:iCs/>
        </w:rPr>
        <w:t xml:space="preserve"> można wykorzystać wielokrotnie oraz </w:t>
      </w:r>
      <w:r w:rsidR="00D647E3" w:rsidRPr="00087646">
        <w:rPr>
          <w:i/>
          <w:iCs/>
        </w:rPr>
        <w:t>w bardzo łatwy sposób można</w:t>
      </w:r>
      <w:r w:rsidR="00834FD1">
        <w:rPr>
          <w:i/>
          <w:iCs/>
        </w:rPr>
        <w:t xml:space="preserve"> go</w:t>
      </w:r>
      <w:r w:rsidR="00D647E3" w:rsidRPr="00087646">
        <w:rPr>
          <w:i/>
          <w:iCs/>
        </w:rPr>
        <w:t xml:space="preserve"> zregenerować do ponownego użycia, co powinno obniżyć</w:t>
      </w:r>
      <w:r w:rsidR="00834FD1">
        <w:rPr>
          <w:i/>
          <w:iCs/>
        </w:rPr>
        <w:t xml:space="preserve"> negatywny wpływ na środowisko</w:t>
      </w:r>
      <w:r w:rsidR="00787304">
        <w:rPr>
          <w:i/>
          <w:iCs/>
        </w:rPr>
        <w:t xml:space="preserve">, </w:t>
      </w:r>
      <w:r w:rsidR="00834FD1">
        <w:rPr>
          <w:i/>
          <w:iCs/>
        </w:rPr>
        <w:t>jak i</w:t>
      </w:r>
      <w:r w:rsidR="00D647E3" w:rsidRPr="00087646">
        <w:rPr>
          <w:i/>
          <w:iCs/>
        </w:rPr>
        <w:t xml:space="preserve"> koszty jego zastosowania w większej skali</w:t>
      </w:r>
      <w:r w:rsidRPr="00087646">
        <w:rPr>
          <w:i/>
          <w:iCs/>
        </w:rPr>
        <w:t>”</w:t>
      </w:r>
      <w:r>
        <w:t xml:space="preserve"> – wyjaśnia dr Klaudia Kaniewska.</w:t>
      </w:r>
    </w:p>
    <w:p w14:paraId="3160780F" w14:textId="6D1BE8C6" w:rsidR="00D647E3" w:rsidRDefault="00D647E3" w:rsidP="00151CE7">
      <w:pPr>
        <w:spacing w:after="0" w:line="300" w:lineRule="atLeast"/>
      </w:pPr>
    </w:p>
    <w:p w14:paraId="62BDE9DD" w14:textId="2A5DA33F" w:rsidR="00087646" w:rsidRPr="00087646" w:rsidRDefault="00087646" w:rsidP="00151CE7">
      <w:pPr>
        <w:spacing w:after="0" w:line="300" w:lineRule="atLeast"/>
        <w:rPr>
          <w:b/>
          <w:bCs/>
        </w:rPr>
      </w:pPr>
      <w:r w:rsidRPr="00087646">
        <w:rPr>
          <w:b/>
          <w:bCs/>
        </w:rPr>
        <w:t xml:space="preserve">Wynalazek </w:t>
      </w:r>
      <w:r w:rsidR="00F21317">
        <w:rPr>
          <w:b/>
          <w:bCs/>
        </w:rPr>
        <w:t xml:space="preserve">ma </w:t>
      </w:r>
      <w:r w:rsidRPr="00087646">
        <w:rPr>
          <w:b/>
          <w:bCs/>
        </w:rPr>
        <w:t>trafi</w:t>
      </w:r>
      <w:r w:rsidR="00F21317">
        <w:rPr>
          <w:b/>
          <w:bCs/>
        </w:rPr>
        <w:t>ć</w:t>
      </w:r>
      <w:r w:rsidRPr="00087646">
        <w:rPr>
          <w:b/>
          <w:bCs/>
        </w:rPr>
        <w:t xml:space="preserve"> </w:t>
      </w:r>
      <w:r w:rsidR="00F21317">
        <w:rPr>
          <w:b/>
          <w:bCs/>
        </w:rPr>
        <w:t xml:space="preserve">wprost </w:t>
      </w:r>
      <w:r w:rsidRPr="00087646">
        <w:rPr>
          <w:b/>
          <w:bCs/>
        </w:rPr>
        <w:t>na rynek konserwato</w:t>
      </w:r>
      <w:r w:rsidR="00F21317">
        <w:rPr>
          <w:b/>
          <w:bCs/>
        </w:rPr>
        <w:t>rów malarstwa</w:t>
      </w:r>
    </w:p>
    <w:p w14:paraId="4222595D" w14:textId="77777777" w:rsidR="00F21317" w:rsidRDefault="00F21317" w:rsidP="00F21317">
      <w:pPr>
        <w:spacing w:after="0" w:line="300" w:lineRule="atLeast"/>
      </w:pPr>
      <w:r>
        <w:t xml:space="preserve">Naukowcy zadbali już o ochronę patentową dla wynalazku zorganizowaną w trybie międzynarodowym. Chcą, by preparat możliwie szybko trafił do praktycznego użytku, tym bardziej że na świecie tysiące dzieł czekają na przeprowadzenie operacji usunięcia wosku z ich oryginalnych płócien. </w:t>
      </w:r>
    </w:p>
    <w:p w14:paraId="1EB022CC" w14:textId="77777777" w:rsidR="00F21317" w:rsidRDefault="00F21317" w:rsidP="00F21317">
      <w:pPr>
        <w:spacing w:after="0" w:line="300" w:lineRule="atLeast"/>
      </w:pPr>
    </w:p>
    <w:p w14:paraId="48E4B0C2" w14:textId="4B27A1DD" w:rsidR="00A4748D" w:rsidRDefault="00F21317" w:rsidP="00151CE7">
      <w:pPr>
        <w:spacing w:after="0" w:line="300" w:lineRule="atLeast"/>
      </w:pPr>
      <w:r>
        <w:t xml:space="preserve">Dr </w:t>
      </w:r>
      <w:r w:rsidR="00CB3DA8">
        <w:t xml:space="preserve">hab. inż. Przemysław Dubel </w:t>
      </w:r>
      <w:r>
        <w:t xml:space="preserve">kierujący Uniwersyteckim Ośrodkiem Transferu Technologii UW podkreśla, że wynalazek, który na całym świecie nie ma </w:t>
      </w:r>
      <w:r w:rsidR="00E25460">
        <w:t xml:space="preserve">swojego </w:t>
      </w:r>
      <w:r w:rsidR="000753EC">
        <w:t>odpowiednika</w:t>
      </w:r>
      <w:r>
        <w:t>, ma ogromny potencjał rynkowy i z wielkim prawdopodobieństwem będą nim zainteresowane ośrodki odpowiedzialne za renowację dzieł sztuki</w:t>
      </w:r>
      <w:r w:rsidR="00CB3DA8">
        <w:t xml:space="preserve">, </w:t>
      </w:r>
      <w:r w:rsidR="00E25460">
        <w:t xml:space="preserve">wartych </w:t>
      </w:r>
      <w:r>
        <w:t>miliony dolarów.</w:t>
      </w:r>
      <w:r w:rsidR="00E25460">
        <w:t xml:space="preserve"> </w:t>
      </w:r>
      <w:r w:rsidRPr="00F21317">
        <w:rPr>
          <w:i/>
          <w:iCs/>
        </w:rPr>
        <w:t xml:space="preserve">„Organożel, który bezinwazyjnie przywraca pierwotne barwy starym obrazom, jest przykładem odkrycia niszowej ale bardzo pożądanej technologii, w zasadzie w pełni gotowej do wdrożenia w działalności komercyjnej. W tym przypadku nie potrzeba udziału większych inwestorów, którzy mieliby </w:t>
      </w:r>
      <w:r w:rsidR="00CB3DA8">
        <w:rPr>
          <w:i/>
          <w:iCs/>
        </w:rPr>
        <w:t xml:space="preserve">udoskonalać </w:t>
      </w:r>
      <w:r w:rsidRPr="00F21317">
        <w:rPr>
          <w:i/>
          <w:iCs/>
        </w:rPr>
        <w:t>ten wynalazek. Dlatego dobrą opcją wydaje się powołanie przez naukowców uniwersyteckiej spółki typu spin-off</w:t>
      </w:r>
      <w:r w:rsidR="00CB3DA8">
        <w:rPr>
          <w:i/>
          <w:iCs/>
        </w:rPr>
        <w:t>, która stanie się ośrodkiem kompetencyjnym w zakresie nowej metody renowacji</w:t>
      </w:r>
      <w:r w:rsidR="00E25460">
        <w:rPr>
          <w:i/>
          <w:iCs/>
        </w:rPr>
        <w:t xml:space="preserve"> obrazów</w:t>
      </w:r>
      <w:r w:rsidRPr="00F21317">
        <w:rPr>
          <w:i/>
          <w:iCs/>
        </w:rPr>
        <w:t xml:space="preserve">. W tej formule łatwiej będzie wprowadzić technologię na rynek, a jednocześnie fakt istnienia spółki jako podmiotu działającego przy Uniwersytecie Warszawskim w pierwszym okresie rozwoju będzie jej dodatkowym uwiarygodnieniem” </w:t>
      </w:r>
      <w:r>
        <w:t xml:space="preserve">– mówi </w:t>
      </w:r>
      <w:r w:rsidR="00CB3DA8">
        <w:t>Przemysław Dubel.</w:t>
      </w:r>
    </w:p>
    <w:sectPr w:rsidR="00A474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CE98" w14:textId="77777777" w:rsidR="00ED7E1C" w:rsidRDefault="00ED7E1C" w:rsidP="00705036">
      <w:pPr>
        <w:spacing w:after="0" w:line="240" w:lineRule="auto"/>
      </w:pPr>
      <w:r>
        <w:separator/>
      </w:r>
    </w:p>
  </w:endnote>
  <w:endnote w:type="continuationSeparator" w:id="0">
    <w:p w14:paraId="7033EEC7" w14:textId="77777777" w:rsidR="00ED7E1C" w:rsidRDefault="00ED7E1C" w:rsidP="007050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8E62B" w14:textId="77777777" w:rsidR="00ED7E1C" w:rsidRDefault="00ED7E1C" w:rsidP="00705036">
      <w:pPr>
        <w:spacing w:after="0" w:line="240" w:lineRule="auto"/>
      </w:pPr>
      <w:r>
        <w:separator/>
      </w:r>
    </w:p>
  </w:footnote>
  <w:footnote w:type="continuationSeparator" w:id="0">
    <w:p w14:paraId="18573EC8" w14:textId="77777777" w:rsidR="00ED7E1C" w:rsidRDefault="00ED7E1C" w:rsidP="007050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72"/>
    <w:rsid w:val="00036AF6"/>
    <w:rsid w:val="00045CB3"/>
    <w:rsid w:val="000753EC"/>
    <w:rsid w:val="00087646"/>
    <w:rsid w:val="000B1316"/>
    <w:rsid w:val="00130FB9"/>
    <w:rsid w:val="00151098"/>
    <w:rsid w:val="00151CE7"/>
    <w:rsid w:val="00157EDC"/>
    <w:rsid w:val="00160EB4"/>
    <w:rsid w:val="00191BE4"/>
    <w:rsid w:val="001973A1"/>
    <w:rsid w:val="001B71BB"/>
    <w:rsid w:val="001C23AD"/>
    <w:rsid w:val="001D3577"/>
    <w:rsid w:val="00206B9F"/>
    <w:rsid w:val="00214231"/>
    <w:rsid w:val="002708D9"/>
    <w:rsid w:val="00270973"/>
    <w:rsid w:val="002B460E"/>
    <w:rsid w:val="002C4567"/>
    <w:rsid w:val="002D18DB"/>
    <w:rsid w:val="00317FF2"/>
    <w:rsid w:val="003A74DD"/>
    <w:rsid w:val="00420553"/>
    <w:rsid w:val="0043009F"/>
    <w:rsid w:val="00461B15"/>
    <w:rsid w:val="00480FCC"/>
    <w:rsid w:val="00533EB3"/>
    <w:rsid w:val="005860D9"/>
    <w:rsid w:val="00596EA6"/>
    <w:rsid w:val="005A281B"/>
    <w:rsid w:val="005B622D"/>
    <w:rsid w:val="006D1959"/>
    <w:rsid w:val="00705036"/>
    <w:rsid w:val="00755727"/>
    <w:rsid w:val="00787304"/>
    <w:rsid w:val="007E2602"/>
    <w:rsid w:val="00820196"/>
    <w:rsid w:val="00834FD1"/>
    <w:rsid w:val="008475DE"/>
    <w:rsid w:val="008A1EB4"/>
    <w:rsid w:val="008B79EB"/>
    <w:rsid w:val="008D1C70"/>
    <w:rsid w:val="008D491D"/>
    <w:rsid w:val="00904704"/>
    <w:rsid w:val="00950AAA"/>
    <w:rsid w:val="009774F8"/>
    <w:rsid w:val="009C2E59"/>
    <w:rsid w:val="009D168F"/>
    <w:rsid w:val="009D4330"/>
    <w:rsid w:val="009E691C"/>
    <w:rsid w:val="009F096F"/>
    <w:rsid w:val="00A4748D"/>
    <w:rsid w:val="00A52071"/>
    <w:rsid w:val="00A84DAA"/>
    <w:rsid w:val="00AC69B6"/>
    <w:rsid w:val="00BB39CC"/>
    <w:rsid w:val="00BF4872"/>
    <w:rsid w:val="00C07212"/>
    <w:rsid w:val="00C46E7B"/>
    <w:rsid w:val="00C67944"/>
    <w:rsid w:val="00CB0BC4"/>
    <w:rsid w:val="00CB3DA8"/>
    <w:rsid w:val="00CC321F"/>
    <w:rsid w:val="00CD5B9C"/>
    <w:rsid w:val="00CD6F8B"/>
    <w:rsid w:val="00D07DE8"/>
    <w:rsid w:val="00D16317"/>
    <w:rsid w:val="00D647E3"/>
    <w:rsid w:val="00D65079"/>
    <w:rsid w:val="00D73D2A"/>
    <w:rsid w:val="00DA2DC5"/>
    <w:rsid w:val="00DA5B75"/>
    <w:rsid w:val="00DB6D6A"/>
    <w:rsid w:val="00DF4800"/>
    <w:rsid w:val="00E03890"/>
    <w:rsid w:val="00E2102F"/>
    <w:rsid w:val="00E25460"/>
    <w:rsid w:val="00E555DF"/>
    <w:rsid w:val="00E60C77"/>
    <w:rsid w:val="00E67DDA"/>
    <w:rsid w:val="00E97A33"/>
    <w:rsid w:val="00ED7E1C"/>
    <w:rsid w:val="00F006AC"/>
    <w:rsid w:val="00F21317"/>
    <w:rsid w:val="00F3759F"/>
    <w:rsid w:val="00F46085"/>
    <w:rsid w:val="00F624B1"/>
    <w:rsid w:val="00F81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30E"/>
  <w15:docId w15:val="{F389C842-E08F-45E1-B110-14626FF06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7050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05036"/>
    <w:rPr>
      <w:sz w:val="20"/>
      <w:szCs w:val="20"/>
    </w:rPr>
  </w:style>
  <w:style w:type="character" w:styleId="Odwoanieprzypisukocowego">
    <w:name w:val="endnote reference"/>
    <w:basedOn w:val="Domylnaczcionkaakapitu"/>
    <w:uiPriority w:val="99"/>
    <w:semiHidden/>
    <w:unhideWhenUsed/>
    <w:rsid w:val="00705036"/>
    <w:rPr>
      <w:vertAlign w:val="superscript"/>
    </w:rPr>
  </w:style>
  <w:style w:type="character" w:styleId="Odwoaniedokomentarza">
    <w:name w:val="annotation reference"/>
    <w:basedOn w:val="Domylnaczcionkaakapitu"/>
    <w:uiPriority w:val="99"/>
    <w:semiHidden/>
    <w:unhideWhenUsed/>
    <w:rsid w:val="002B460E"/>
    <w:rPr>
      <w:sz w:val="16"/>
      <w:szCs w:val="16"/>
    </w:rPr>
  </w:style>
  <w:style w:type="paragraph" w:styleId="Tekstkomentarza">
    <w:name w:val="annotation text"/>
    <w:basedOn w:val="Normalny"/>
    <w:link w:val="TekstkomentarzaZnak"/>
    <w:uiPriority w:val="99"/>
    <w:semiHidden/>
    <w:unhideWhenUsed/>
    <w:rsid w:val="002B460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B460E"/>
    <w:rPr>
      <w:sz w:val="20"/>
      <w:szCs w:val="20"/>
    </w:rPr>
  </w:style>
  <w:style w:type="paragraph" w:styleId="Tematkomentarza">
    <w:name w:val="annotation subject"/>
    <w:basedOn w:val="Tekstkomentarza"/>
    <w:next w:val="Tekstkomentarza"/>
    <w:link w:val="TematkomentarzaZnak"/>
    <w:uiPriority w:val="99"/>
    <w:semiHidden/>
    <w:unhideWhenUsed/>
    <w:rsid w:val="002B460E"/>
    <w:rPr>
      <w:b/>
      <w:bCs/>
    </w:rPr>
  </w:style>
  <w:style w:type="character" w:customStyle="1" w:styleId="TematkomentarzaZnak">
    <w:name w:val="Temat komentarza Znak"/>
    <w:basedOn w:val="TekstkomentarzaZnak"/>
    <w:link w:val="Tematkomentarza"/>
    <w:uiPriority w:val="99"/>
    <w:semiHidden/>
    <w:rsid w:val="002B460E"/>
    <w:rPr>
      <w:b/>
      <w:bCs/>
      <w:sz w:val="20"/>
      <w:szCs w:val="20"/>
    </w:rPr>
  </w:style>
  <w:style w:type="paragraph" w:styleId="Tekstdymka">
    <w:name w:val="Balloon Text"/>
    <w:basedOn w:val="Normalny"/>
    <w:link w:val="TekstdymkaZnak"/>
    <w:uiPriority w:val="99"/>
    <w:semiHidden/>
    <w:unhideWhenUsed/>
    <w:rsid w:val="002B460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B46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8667608">
      <w:bodyDiv w:val="1"/>
      <w:marLeft w:val="0"/>
      <w:marRight w:val="0"/>
      <w:marTop w:val="0"/>
      <w:marBottom w:val="0"/>
      <w:divBdr>
        <w:top w:val="none" w:sz="0" w:space="0" w:color="auto"/>
        <w:left w:val="none" w:sz="0" w:space="0" w:color="auto"/>
        <w:bottom w:val="none" w:sz="0" w:space="0" w:color="auto"/>
        <w:right w:val="none" w:sz="0" w:space="0" w:color="auto"/>
      </w:divBdr>
      <w:divsChild>
        <w:div w:id="589390677">
          <w:marLeft w:val="0"/>
          <w:marRight w:val="0"/>
          <w:marTop w:val="0"/>
          <w:marBottom w:val="0"/>
          <w:divBdr>
            <w:top w:val="none" w:sz="0" w:space="0" w:color="auto"/>
            <w:left w:val="none" w:sz="0" w:space="0" w:color="auto"/>
            <w:bottom w:val="none" w:sz="0" w:space="0" w:color="auto"/>
            <w:right w:val="none" w:sz="0" w:space="0" w:color="auto"/>
          </w:divBdr>
        </w:div>
        <w:div w:id="1237713291">
          <w:marLeft w:val="0"/>
          <w:marRight w:val="0"/>
          <w:marTop w:val="0"/>
          <w:marBottom w:val="0"/>
          <w:divBdr>
            <w:top w:val="none" w:sz="0" w:space="0" w:color="auto"/>
            <w:left w:val="none" w:sz="0" w:space="0" w:color="auto"/>
            <w:bottom w:val="none" w:sz="0" w:space="0" w:color="auto"/>
            <w:right w:val="none" w:sz="0" w:space="0" w:color="auto"/>
          </w:divBdr>
        </w:div>
        <w:div w:id="1053769354">
          <w:marLeft w:val="0"/>
          <w:marRight w:val="0"/>
          <w:marTop w:val="0"/>
          <w:marBottom w:val="0"/>
          <w:divBdr>
            <w:top w:val="none" w:sz="0" w:space="0" w:color="auto"/>
            <w:left w:val="none" w:sz="0" w:space="0" w:color="auto"/>
            <w:bottom w:val="none" w:sz="0" w:space="0" w:color="auto"/>
            <w:right w:val="none" w:sz="0" w:space="0" w:color="auto"/>
          </w:divBdr>
        </w:div>
      </w:divsChild>
    </w:div>
    <w:div w:id="1885679492">
      <w:bodyDiv w:val="1"/>
      <w:marLeft w:val="0"/>
      <w:marRight w:val="0"/>
      <w:marTop w:val="0"/>
      <w:marBottom w:val="0"/>
      <w:divBdr>
        <w:top w:val="none" w:sz="0" w:space="0" w:color="auto"/>
        <w:left w:val="none" w:sz="0" w:space="0" w:color="auto"/>
        <w:bottom w:val="none" w:sz="0" w:space="0" w:color="auto"/>
        <w:right w:val="none" w:sz="0" w:space="0" w:color="auto"/>
      </w:divBdr>
      <w:divsChild>
        <w:div w:id="17659813">
          <w:marLeft w:val="0"/>
          <w:marRight w:val="0"/>
          <w:marTop w:val="0"/>
          <w:marBottom w:val="0"/>
          <w:divBdr>
            <w:top w:val="none" w:sz="0" w:space="0" w:color="auto"/>
            <w:left w:val="none" w:sz="0" w:space="0" w:color="auto"/>
            <w:bottom w:val="none" w:sz="0" w:space="0" w:color="auto"/>
            <w:right w:val="none" w:sz="0" w:space="0" w:color="auto"/>
          </w:divBdr>
        </w:div>
        <w:div w:id="763036813">
          <w:marLeft w:val="0"/>
          <w:marRight w:val="0"/>
          <w:marTop w:val="0"/>
          <w:marBottom w:val="0"/>
          <w:divBdr>
            <w:top w:val="none" w:sz="0" w:space="0" w:color="auto"/>
            <w:left w:val="none" w:sz="0" w:space="0" w:color="auto"/>
            <w:bottom w:val="none" w:sz="0" w:space="0" w:color="auto"/>
            <w:right w:val="none" w:sz="0" w:space="0" w:color="auto"/>
          </w:divBdr>
        </w:div>
        <w:div w:id="79240668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1307</Words>
  <Characters>7844</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Massalski</dc:creator>
  <cp:keywords/>
  <dc:description/>
  <cp:lastModifiedBy>Paweł Płatek</cp:lastModifiedBy>
  <cp:revision>2</cp:revision>
  <dcterms:created xsi:type="dcterms:W3CDTF">2022-07-05T14:33:00Z</dcterms:created>
  <dcterms:modified xsi:type="dcterms:W3CDTF">2022-07-05T14:33:00Z</dcterms:modified>
</cp:coreProperties>
</file>